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2A" w:rsidRDefault="00E55D2A" w:rsidP="00E55D2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E55D2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BMW MOTORRAD S 1000 R, 121kW</w:t>
      </w:r>
    </w:p>
    <w:p w:rsidR="00E55D2A" w:rsidRPr="00E55D2A" w:rsidRDefault="00E55D2A" w:rsidP="00E55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E55D2A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cs-CZ"/>
        </w:rPr>
        <w:t>WB10E5107N6E83519</w:t>
      </w:r>
    </w:p>
    <w:p w:rsidR="00E55D2A" w:rsidRPr="00E55D2A" w:rsidRDefault="00E55D2A" w:rsidP="00E55D2A">
      <w:pPr>
        <w:spacing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cs-CZ"/>
        </w:rPr>
        <w:drawing>
          <wp:inline distT="0" distB="0" distL="0" distR="0">
            <wp:extent cx="2838450" cy="1714500"/>
            <wp:effectExtent l="0" t="0" r="0" b="0"/>
            <wp:docPr id="2" name="Obrázek 2" descr="https://cosy.bmwgroup.com/air/cosySec?COSY-EU-100-5247ZBBOQ4qLaz73bWbeuCEAx0jlT14RYz9MS3aqA5DX3zvekQ27Il8fFv7mxXX3C53l85fxR49Cco9khbeu33IxWjlTECQtS9MSPjB56wuOAyV6kihVza0Z9GB6SlsIdManZpSimPVBK3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Form:j_idt348:fahrzeugImage" descr="https://cosy.bmwgroup.com/air/cosySec?COSY-EU-100-5247ZBBOQ4qLaz73bWbeuCEAx0jlT14RYz9MS3aqA5DX3zvekQ27Il8fFv7mxXX3C53l85fxR49Cco9khbeu33IxWjlTECQtS9MSPjB56wuOAyV6kihVza0Z9GB6SlsIdManZpSimPVBK3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D2A" w:rsidRPr="00E55D2A" w:rsidRDefault="00E55D2A" w:rsidP="00E55D2A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55D2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Barva</w:t>
      </w:r>
    </w:p>
    <w:p w:rsidR="00E55D2A" w:rsidRPr="00E55D2A" w:rsidRDefault="00E55D2A" w:rsidP="00E55D2A">
      <w:pPr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proofErr w:type="spellStart"/>
      <w:r w:rsidRPr="00E55D2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Hockenheim</w:t>
      </w:r>
      <w:proofErr w:type="spellEnd"/>
      <w:r w:rsidRPr="00E55D2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stříbrná metalická</w:t>
      </w:r>
    </w:p>
    <w:p w:rsidR="00E55D2A" w:rsidRPr="00E55D2A" w:rsidRDefault="00E55D2A" w:rsidP="00E55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E55D2A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</w:p>
    <w:p w:rsidR="00E55D2A" w:rsidRPr="00E55D2A" w:rsidRDefault="00E55D2A" w:rsidP="00E55D2A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E55D2A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0E51</w:t>
      </w:r>
    </w:p>
    <w:p w:rsidR="00E55D2A" w:rsidRPr="00E55D2A" w:rsidRDefault="00E55D2A" w:rsidP="00E55D2A">
      <w:pPr>
        <w:spacing w:after="0" w:line="360" w:lineRule="atLeast"/>
        <w:ind w:left="-285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162"/>
        <w:gridCol w:w="4873"/>
      </w:tblGrid>
      <w:tr w:rsidR="00E55D2A" w:rsidRPr="00E55D2A" w:rsidTr="00E55D2A">
        <w:tc>
          <w:tcPr>
            <w:tcW w:w="4810" w:type="dxa"/>
            <w:tcBorders>
              <w:right w:val="single" w:sz="6" w:space="0" w:color="D9D9D9"/>
            </w:tcBorders>
            <w:hideMark/>
          </w:tcPr>
          <w:p w:rsidR="00E55D2A" w:rsidRPr="00E55D2A" w:rsidRDefault="00E55D2A" w:rsidP="00E5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Zvláštní výbavy z výroby:</w:t>
            </w:r>
          </w:p>
        </w:tc>
        <w:tc>
          <w:tcPr>
            <w:tcW w:w="160" w:type="dxa"/>
            <w:vAlign w:val="center"/>
            <w:hideMark/>
          </w:tcPr>
          <w:p w:rsidR="00E55D2A" w:rsidRPr="00E55D2A" w:rsidRDefault="00E55D2A" w:rsidP="00E5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18" w:type="dxa"/>
            <w:vAlign w:val="center"/>
          </w:tcPr>
          <w:p w:rsidR="00E55D2A" w:rsidRPr="00E55D2A" w:rsidRDefault="00E55D2A" w:rsidP="00E5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55D2A" w:rsidRPr="00E55D2A" w:rsidTr="00E55D2A">
        <w:trPr>
          <w:trHeight w:val="4065"/>
        </w:trPr>
        <w:tc>
          <w:tcPr>
            <w:tcW w:w="0" w:type="auto"/>
            <w:tcBorders>
              <w:right w:val="single" w:sz="6" w:space="0" w:color="D9D9D9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E55D2A" w:rsidRPr="00E55D2A" w:rsidRDefault="00E55D2A" w:rsidP="00E5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018A</w:t>
            </w: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Řetěz M </w:t>
            </w:r>
            <w:proofErr w:type="spellStart"/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Endurance</w:t>
            </w:r>
            <w:proofErr w:type="spellEnd"/>
          </w:p>
          <w:p w:rsidR="00E55D2A" w:rsidRPr="00E55D2A" w:rsidRDefault="00E55D2A" w:rsidP="00E5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018B</w:t>
            </w: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tažného momentu motoru</w:t>
            </w:r>
          </w:p>
          <w:p w:rsidR="00E55D2A" w:rsidRPr="00E55D2A" w:rsidRDefault="00E55D2A" w:rsidP="00E5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0222</w:t>
            </w: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Asistent řazení Pro</w:t>
            </w:r>
          </w:p>
          <w:p w:rsidR="00E55D2A" w:rsidRPr="00E55D2A" w:rsidRDefault="00E55D2A" w:rsidP="00E5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0223</w:t>
            </w: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DDC</w:t>
            </w:r>
          </w:p>
          <w:p w:rsidR="00E55D2A" w:rsidRPr="00E55D2A" w:rsidRDefault="00E55D2A" w:rsidP="00E5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0224</w:t>
            </w: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Jízdní režimy Pro</w:t>
            </w:r>
          </w:p>
          <w:p w:rsidR="00E55D2A" w:rsidRPr="00E55D2A" w:rsidRDefault="00E55D2A" w:rsidP="00E5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0235</w:t>
            </w: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Dynamik</w:t>
            </w:r>
          </w:p>
          <w:p w:rsidR="00E55D2A" w:rsidRPr="00E55D2A" w:rsidRDefault="00E55D2A" w:rsidP="00E5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0380</w:t>
            </w: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Návod k obsluze německy</w:t>
            </w:r>
          </w:p>
          <w:p w:rsidR="00E55D2A" w:rsidRPr="00E55D2A" w:rsidRDefault="00E55D2A" w:rsidP="00E5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0413</w:t>
            </w: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Spolujezdec paket</w:t>
            </w:r>
          </w:p>
          <w:p w:rsidR="00E55D2A" w:rsidRPr="00E55D2A" w:rsidRDefault="00E55D2A" w:rsidP="00E5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0451</w:t>
            </w: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K100Rs Motorsport-Design</w:t>
            </w:r>
          </w:p>
          <w:p w:rsidR="00E55D2A" w:rsidRPr="00E55D2A" w:rsidRDefault="00E55D2A" w:rsidP="00E5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0580</w:t>
            </w: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Spoiler motoru</w:t>
            </w:r>
          </w:p>
          <w:p w:rsidR="00E55D2A" w:rsidRPr="00E55D2A" w:rsidRDefault="00E55D2A" w:rsidP="00E5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0748</w:t>
            </w: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Provedení Německo</w:t>
            </w:r>
          </w:p>
          <w:p w:rsidR="00E55D2A" w:rsidRPr="00E55D2A" w:rsidRDefault="00E55D2A" w:rsidP="00E5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0776</w:t>
            </w: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Sedadlo řidiče nízké</w:t>
            </w:r>
          </w:p>
          <w:p w:rsidR="00E55D2A" w:rsidRPr="00E55D2A" w:rsidRDefault="00E55D2A" w:rsidP="00E5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08CA</w:t>
            </w: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55D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EU rozsah</w:t>
            </w:r>
          </w:p>
        </w:tc>
        <w:tc>
          <w:tcPr>
            <w:tcW w:w="0" w:type="auto"/>
            <w:hideMark/>
          </w:tcPr>
          <w:p w:rsidR="00E55D2A" w:rsidRPr="00E55D2A" w:rsidRDefault="00E55D2A" w:rsidP="00E5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</w:tcPr>
          <w:p w:rsidR="00E55D2A" w:rsidRPr="00E55D2A" w:rsidRDefault="00E55D2A" w:rsidP="00E5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</w:tbl>
    <w:p w:rsidR="00092D7B" w:rsidRPr="00E55D2A" w:rsidRDefault="00092D7B" w:rsidP="00E55D2A"/>
    <w:sectPr w:rsidR="00092D7B" w:rsidRPr="00E5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21"/>
    <w:rsid w:val="00092D7B"/>
    <w:rsid w:val="004E7221"/>
    <w:rsid w:val="00E5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E72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E722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4E7221"/>
  </w:style>
  <w:style w:type="character" w:customStyle="1" w:styleId="air-content-single-title-small-text">
    <w:name w:val="air-content-single-title-small-text"/>
    <w:basedOn w:val="Standardnpsmoodstavce"/>
    <w:rsid w:val="004E7221"/>
  </w:style>
  <w:style w:type="character" w:customStyle="1" w:styleId="ui-button-text">
    <w:name w:val="ui-button-text"/>
    <w:basedOn w:val="Standardnpsmoodstavce"/>
    <w:rsid w:val="004E7221"/>
  </w:style>
  <w:style w:type="character" w:customStyle="1" w:styleId="ng-star-inserted">
    <w:name w:val="ng-star-inserted"/>
    <w:basedOn w:val="Standardnpsmoodstavce"/>
    <w:rsid w:val="004E7221"/>
  </w:style>
  <w:style w:type="character" w:customStyle="1" w:styleId="air-font-size-16-bold">
    <w:name w:val="air-font-size-16-bold"/>
    <w:basedOn w:val="Standardnpsmoodstavce"/>
    <w:rsid w:val="004E7221"/>
  </w:style>
  <w:style w:type="character" w:customStyle="1" w:styleId="air-sonderausstattung-code">
    <w:name w:val="air-sonderausstattung-code"/>
    <w:basedOn w:val="Standardnpsmoodstavce"/>
    <w:rsid w:val="004E7221"/>
  </w:style>
  <w:style w:type="character" w:customStyle="1" w:styleId="air-sonderausstattung-text">
    <w:name w:val="air-sonderausstattung-text"/>
    <w:basedOn w:val="Standardnpsmoodstavce"/>
    <w:rsid w:val="004E7221"/>
  </w:style>
  <w:style w:type="paragraph" w:styleId="Textbubliny">
    <w:name w:val="Balloon Text"/>
    <w:basedOn w:val="Normln"/>
    <w:link w:val="TextbublinyChar"/>
    <w:uiPriority w:val="99"/>
    <w:semiHidden/>
    <w:unhideWhenUsed/>
    <w:rsid w:val="004E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E72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E722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4E7221"/>
  </w:style>
  <w:style w:type="character" w:customStyle="1" w:styleId="air-content-single-title-small-text">
    <w:name w:val="air-content-single-title-small-text"/>
    <w:basedOn w:val="Standardnpsmoodstavce"/>
    <w:rsid w:val="004E7221"/>
  </w:style>
  <w:style w:type="character" w:customStyle="1" w:styleId="ui-button-text">
    <w:name w:val="ui-button-text"/>
    <w:basedOn w:val="Standardnpsmoodstavce"/>
    <w:rsid w:val="004E7221"/>
  </w:style>
  <w:style w:type="character" w:customStyle="1" w:styleId="ng-star-inserted">
    <w:name w:val="ng-star-inserted"/>
    <w:basedOn w:val="Standardnpsmoodstavce"/>
    <w:rsid w:val="004E7221"/>
  </w:style>
  <w:style w:type="character" w:customStyle="1" w:styleId="air-font-size-16-bold">
    <w:name w:val="air-font-size-16-bold"/>
    <w:basedOn w:val="Standardnpsmoodstavce"/>
    <w:rsid w:val="004E7221"/>
  </w:style>
  <w:style w:type="character" w:customStyle="1" w:styleId="air-sonderausstattung-code">
    <w:name w:val="air-sonderausstattung-code"/>
    <w:basedOn w:val="Standardnpsmoodstavce"/>
    <w:rsid w:val="004E7221"/>
  </w:style>
  <w:style w:type="character" w:customStyle="1" w:styleId="air-sonderausstattung-text">
    <w:name w:val="air-sonderausstattung-text"/>
    <w:basedOn w:val="Standardnpsmoodstavce"/>
    <w:rsid w:val="004E7221"/>
  </w:style>
  <w:style w:type="paragraph" w:styleId="Textbubliny">
    <w:name w:val="Balloon Text"/>
    <w:basedOn w:val="Normln"/>
    <w:link w:val="TextbublinyChar"/>
    <w:uiPriority w:val="99"/>
    <w:semiHidden/>
    <w:unhideWhenUsed/>
    <w:rsid w:val="004E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1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243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796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2816">
              <w:marLeft w:val="48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97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54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36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837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1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72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444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335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100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49985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37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39672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56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7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351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527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70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0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7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65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2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9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36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9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5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7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6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7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69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0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7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7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87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08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43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6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83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2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0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8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4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7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5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36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62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75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89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3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43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9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60615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26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586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376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942">
              <w:marLeft w:val="48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92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68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194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21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2967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166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32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2889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71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8497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7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0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478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04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5051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7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65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53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5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28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2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70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6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1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4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5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1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4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6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14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2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76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6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4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4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6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7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4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9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8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5161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Bezděková Lenka</dc:creator>
  <cp:lastModifiedBy>Bezděková Lenka</cp:lastModifiedBy>
  <cp:revision>2</cp:revision>
  <dcterms:created xsi:type="dcterms:W3CDTF">2021-10-18T13:27:00Z</dcterms:created>
  <dcterms:modified xsi:type="dcterms:W3CDTF">2021-10-18T13:27:00Z</dcterms:modified>
</cp:coreProperties>
</file>